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6E90" w14:textId="610842F6" w:rsidR="002D42BB" w:rsidRPr="007615B3" w:rsidRDefault="002D42BB" w:rsidP="00750EF9">
      <w:pPr>
        <w:pStyle w:val="Heading2"/>
        <w:tabs>
          <w:tab w:val="left" w:pos="9180"/>
        </w:tabs>
        <w:jc w:val="left"/>
        <w:rPr>
          <w:rFonts w:asciiTheme="minorHAnsi" w:hAnsiTheme="minorHAnsi" w:cstheme="minorHAnsi"/>
          <w:sz w:val="22"/>
          <w:szCs w:val="22"/>
          <w:u w:val="single"/>
          <w:lang w:val="en-US"/>
        </w:rPr>
      </w:pPr>
    </w:p>
    <w:p w14:paraId="14FDB70E" w14:textId="646445D6" w:rsidR="00750EF9" w:rsidRPr="007615B3" w:rsidRDefault="00750EF9" w:rsidP="00750EF9">
      <w:pPr>
        <w:rPr>
          <w:rFonts w:asciiTheme="minorHAnsi" w:hAnsiTheme="minorHAnsi" w:cstheme="minorHAnsi"/>
          <w:lang w:val="en-US"/>
        </w:rPr>
      </w:pPr>
    </w:p>
    <w:p w14:paraId="1BBFE6F7" w14:textId="77777777" w:rsidR="008337C3" w:rsidRDefault="008337C3" w:rsidP="007615B3">
      <w:pPr>
        <w:pStyle w:val="Heading6"/>
        <w:rPr>
          <w:rFonts w:asciiTheme="minorHAnsi" w:hAnsiTheme="minorHAnsi" w:cstheme="minorHAnsi"/>
          <w:sz w:val="44"/>
          <w:szCs w:val="40"/>
        </w:rPr>
      </w:pPr>
    </w:p>
    <w:p w14:paraId="65FD48EC" w14:textId="77777777" w:rsidR="008337C3" w:rsidRPr="008337C3" w:rsidRDefault="008337C3" w:rsidP="008337C3">
      <w:pPr>
        <w:pStyle w:val="Heading6"/>
        <w:rPr>
          <w:rFonts w:asciiTheme="minorHAnsi" w:hAnsiTheme="minorHAnsi" w:cstheme="minorHAnsi"/>
          <w:sz w:val="44"/>
          <w:szCs w:val="40"/>
          <w:lang w:val="fr-CA"/>
        </w:rPr>
      </w:pPr>
      <w:r w:rsidRPr="008337C3">
        <w:rPr>
          <w:rFonts w:asciiTheme="minorHAnsi" w:hAnsiTheme="minorHAnsi" w:cstheme="minorHAnsi"/>
          <w:sz w:val="44"/>
          <w:szCs w:val="40"/>
          <w:lang w:val="fr-CA"/>
        </w:rPr>
        <w:t>Trousse de commandite de l'AGA 2021</w:t>
      </w:r>
    </w:p>
    <w:p w14:paraId="40E38616" w14:textId="77777777" w:rsidR="008337C3" w:rsidRPr="008337C3" w:rsidRDefault="008337C3" w:rsidP="008337C3">
      <w:pPr>
        <w:pStyle w:val="Heading6"/>
        <w:rPr>
          <w:rFonts w:asciiTheme="minorHAnsi" w:hAnsiTheme="minorHAnsi" w:cstheme="minorHAnsi"/>
          <w:sz w:val="44"/>
          <w:szCs w:val="40"/>
          <w:lang w:val="fr-CA"/>
        </w:rPr>
      </w:pPr>
    </w:p>
    <w:p w14:paraId="053BBAD0" w14:textId="249E7930" w:rsidR="008337C3" w:rsidRPr="00E43D6D" w:rsidRDefault="008337C3" w:rsidP="00E43D6D">
      <w:pPr>
        <w:jc w:val="center"/>
        <w:rPr>
          <w:rFonts w:asciiTheme="minorHAnsi" w:hAnsiTheme="minorHAnsi" w:cstheme="minorHAnsi"/>
          <w:lang w:val="fr-CA"/>
        </w:rPr>
      </w:pPr>
      <w:r w:rsidRPr="00E43D6D">
        <w:rPr>
          <w:rFonts w:asciiTheme="minorHAnsi" w:hAnsiTheme="minorHAnsi" w:cstheme="minorHAnsi"/>
          <w:lang w:val="fr-CA"/>
        </w:rPr>
        <w:t>L'AATC est fière d'annoncer la 37e Assemblée générale annuelle, le 14 avril 2021, avec une participation prévue de 200 personnes. Nos entreprises commanditaires apportent une contribution importante au succès de notre réunion, donc votre participation en tant que commanditaire est grandement appréciée.</w:t>
      </w:r>
    </w:p>
    <w:p w14:paraId="4AB4B96C" w14:textId="77777777" w:rsidR="008337C3" w:rsidRPr="00E43D6D" w:rsidRDefault="008337C3" w:rsidP="007615B3">
      <w:pPr>
        <w:pStyle w:val="Heading6"/>
        <w:rPr>
          <w:rFonts w:asciiTheme="minorHAnsi" w:hAnsiTheme="minorHAnsi" w:cstheme="minorHAnsi"/>
          <w:sz w:val="24"/>
          <w:lang w:val="fr-CA"/>
        </w:rPr>
      </w:pPr>
    </w:p>
    <w:p w14:paraId="006DB069" w14:textId="319BE3D8" w:rsidR="008337C3" w:rsidRDefault="008337C3" w:rsidP="008337C3">
      <w:pPr>
        <w:rPr>
          <w:rFonts w:asciiTheme="minorHAnsi" w:hAnsiTheme="minorHAnsi" w:cstheme="minorHAnsi"/>
          <w:b/>
          <w:lang w:val="fr-CA"/>
        </w:rPr>
      </w:pPr>
      <w:r w:rsidRPr="00E43D6D">
        <w:rPr>
          <w:rFonts w:asciiTheme="minorHAnsi" w:hAnsiTheme="minorHAnsi" w:cstheme="minorHAnsi"/>
          <w:b/>
          <w:lang w:val="fr-CA"/>
        </w:rPr>
        <w:t>Votre organisation aura droit aux avantages de parrainage suivants:</w:t>
      </w:r>
    </w:p>
    <w:p w14:paraId="44809E99" w14:textId="77777777" w:rsidR="00E43D6D" w:rsidRPr="00E43D6D" w:rsidRDefault="00E43D6D" w:rsidP="008337C3">
      <w:pPr>
        <w:rPr>
          <w:rFonts w:asciiTheme="minorHAnsi" w:hAnsiTheme="minorHAnsi" w:cstheme="minorHAnsi"/>
          <w:b/>
          <w:lang w:val="fr-CA"/>
        </w:rPr>
      </w:pPr>
    </w:p>
    <w:p w14:paraId="607ECB2E" w14:textId="67B415D3" w:rsidR="008337C3" w:rsidRPr="00E43D6D" w:rsidRDefault="008337C3" w:rsidP="00E43D6D">
      <w:pPr>
        <w:pStyle w:val="ListParagraph"/>
        <w:numPr>
          <w:ilvl w:val="0"/>
          <w:numId w:val="11"/>
        </w:numPr>
        <w:spacing w:line="360" w:lineRule="auto"/>
        <w:rPr>
          <w:rFonts w:asciiTheme="minorHAnsi" w:hAnsiTheme="minorHAnsi" w:cstheme="minorHAnsi"/>
          <w:lang w:val="fr-CA"/>
        </w:rPr>
      </w:pPr>
      <w:r w:rsidRPr="00E43D6D">
        <w:rPr>
          <w:rFonts w:asciiTheme="minorHAnsi" w:hAnsiTheme="minorHAnsi" w:cstheme="minorHAnsi"/>
          <w:lang w:val="fr-CA"/>
        </w:rPr>
        <w:t>Le format virtuel fournira toujours des opportunités pour s'assurer que nos précieux commanditaires sont visibles pour les membres et les invités de l'AATC</w:t>
      </w:r>
    </w:p>
    <w:p w14:paraId="25E01C2C" w14:textId="77777777" w:rsidR="008337C3" w:rsidRPr="00E43D6D" w:rsidRDefault="008337C3" w:rsidP="00E43D6D">
      <w:pPr>
        <w:pStyle w:val="ListParagraph"/>
        <w:numPr>
          <w:ilvl w:val="0"/>
          <w:numId w:val="11"/>
        </w:numPr>
        <w:spacing w:line="360" w:lineRule="auto"/>
        <w:rPr>
          <w:rFonts w:asciiTheme="minorHAnsi" w:hAnsiTheme="minorHAnsi" w:cstheme="minorHAnsi"/>
          <w:lang w:val="fr-CA"/>
        </w:rPr>
      </w:pPr>
      <w:r w:rsidRPr="00E43D6D">
        <w:rPr>
          <w:rFonts w:asciiTheme="minorHAnsi" w:hAnsiTheme="minorHAnsi" w:cstheme="minorHAnsi"/>
          <w:lang w:val="fr-CA"/>
        </w:rPr>
        <w:t xml:space="preserve">Cette année, nous offrons un forfait de parrainage pour un prix unique: </w:t>
      </w:r>
      <w:r w:rsidRPr="00E43D6D">
        <w:rPr>
          <w:rFonts w:asciiTheme="minorHAnsi" w:hAnsiTheme="minorHAnsi" w:cstheme="minorHAnsi"/>
          <w:b/>
          <w:bCs/>
          <w:lang w:val="fr-CA"/>
        </w:rPr>
        <w:t>500 $</w:t>
      </w:r>
    </w:p>
    <w:p w14:paraId="64AA7A71" w14:textId="6F8983E4" w:rsidR="008337C3" w:rsidRPr="00E43D6D" w:rsidRDefault="008337C3" w:rsidP="00E43D6D">
      <w:pPr>
        <w:pStyle w:val="ListParagraph"/>
        <w:numPr>
          <w:ilvl w:val="0"/>
          <w:numId w:val="11"/>
        </w:numPr>
        <w:spacing w:line="360" w:lineRule="auto"/>
        <w:rPr>
          <w:rFonts w:asciiTheme="minorHAnsi" w:hAnsiTheme="minorHAnsi" w:cstheme="minorHAnsi"/>
          <w:lang w:val="fr-CA"/>
        </w:rPr>
      </w:pPr>
      <w:r w:rsidRPr="00E43D6D">
        <w:rPr>
          <w:rFonts w:asciiTheme="minorHAnsi" w:hAnsiTheme="minorHAnsi" w:cstheme="minorHAnsi"/>
          <w:lang w:val="fr-CA"/>
        </w:rPr>
        <w:t>Bien que nous ne puissions pas nous réunir comme nous l'avons fait les années précédentes, nos exposants et commanditaires réguliers bénéficieront toujours d'une visibilité avant, pendant et après notre AGA.</w:t>
      </w:r>
    </w:p>
    <w:p w14:paraId="15BF23EF" w14:textId="77777777" w:rsidR="00E43D6D" w:rsidRDefault="00E43D6D" w:rsidP="00E43D6D">
      <w:pPr>
        <w:ind w:left="360"/>
        <w:rPr>
          <w:rFonts w:asciiTheme="minorHAnsi" w:hAnsiTheme="minorHAnsi" w:cstheme="minorHAnsi"/>
          <w:lang w:val="fr-CA"/>
        </w:rPr>
      </w:pPr>
    </w:p>
    <w:p w14:paraId="42838B39" w14:textId="247BAB8A" w:rsidR="007615B3" w:rsidRPr="00E43D6D" w:rsidRDefault="008337C3" w:rsidP="00E43D6D">
      <w:pPr>
        <w:ind w:left="360"/>
        <w:rPr>
          <w:rFonts w:asciiTheme="minorHAnsi" w:hAnsiTheme="minorHAnsi" w:cstheme="minorHAnsi"/>
          <w:b/>
          <w:bCs/>
          <w:lang w:val="fr-CA"/>
        </w:rPr>
      </w:pPr>
      <w:r w:rsidRPr="00E43D6D">
        <w:rPr>
          <w:rFonts w:asciiTheme="minorHAnsi" w:hAnsiTheme="minorHAnsi" w:cstheme="minorHAnsi"/>
          <w:b/>
          <w:bCs/>
          <w:lang w:val="fr-CA"/>
        </w:rPr>
        <w:t>Tous les commanditaires bénéficieront des avantages suivants:</w:t>
      </w:r>
    </w:p>
    <w:p w14:paraId="37708E8C" w14:textId="77777777" w:rsidR="00E43D6D" w:rsidRPr="00E43D6D" w:rsidRDefault="00E43D6D" w:rsidP="00E43D6D">
      <w:pPr>
        <w:ind w:left="360"/>
        <w:rPr>
          <w:rFonts w:asciiTheme="minorHAnsi" w:hAnsiTheme="minorHAnsi" w:cstheme="minorHAnsi"/>
          <w:lang w:val="fr-CA"/>
        </w:rPr>
      </w:pPr>
    </w:p>
    <w:p w14:paraId="49C793C7" w14:textId="07EE96E6" w:rsidR="008337C3" w:rsidRPr="00E43D6D" w:rsidRDefault="008337C3" w:rsidP="00E43D6D">
      <w:pPr>
        <w:spacing w:before="120" w:after="120" w:line="360" w:lineRule="auto"/>
        <w:ind w:left="1080"/>
        <w:rPr>
          <w:rFonts w:asciiTheme="minorHAnsi" w:hAnsiTheme="minorHAnsi" w:cstheme="minorHAnsi"/>
          <w:lang w:val="fr-CA"/>
        </w:rPr>
      </w:pPr>
      <w:r w:rsidRPr="00E43D6D">
        <w:rPr>
          <w:rFonts w:asciiTheme="minorHAnsi" w:hAnsiTheme="minorHAnsi" w:cstheme="minorHAnsi"/>
          <w:lang w:val="fr-CA"/>
        </w:rPr>
        <w:t>Logo ou nom de l'individu dans les communications par courriel avant l'AGA.</w:t>
      </w:r>
    </w:p>
    <w:p w14:paraId="335264BB" w14:textId="5AA1C2D4" w:rsidR="008337C3" w:rsidRPr="00E43D6D" w:rsidRDefault="008337C3" w:rsidP="00E43D6D">
      <w:pPr>
        <w:spacing w:before="120" w:after="120" w:line="360" w:lineRule="auto"/>
        <w:ind w:left="1080"/>
        <w:rPr>
          <w:rFonts w:asciiTheme="minorHAnsi" w:hAnsiTheme="minorHAnsi" w:cstheme="minorHAnsi"/>
          <w:lang w:val="fr-CA"/>
        </w:rPr>
      </w:pPr>
      <w:r w:rsidRPr="00E43D6D">
        <w:rPr>
          <w:rFonts w:asciiTheme="minorHAnsi" w:hAnsiTheme="minorHAnsi" w:cstheme="minorHAnsi"/>
          <w:lang w:val="fr-CA"/>
        </w:rPr>
        <w:t>Logo sur la page d'inscription du site Web avant et après jusqu’en novembre 2021.</w:t>
      </w:r>
    </w:p>
    <w:p w14:paraId="0F739E68" w14:textId="3D7D609A" w:rsidR="008337C3" w:rsidRPr="00E43D6D" w:rsidRDefault="008337C3" w:rsidP="00E43D6D">
      <w:pPr>
        <w:spacing w:before="120" w:after="120" w:line="360" w:lineRule="auto"/>
        <w:ind w:left="1080"/>
        <w:rPr>
          <w:rFonts w:asciiTheme="minorHAnsi" w:hAnsiTheme="minorHAnsi" w:cstheme="minorHAnsi"/>
          <w:lang w:val="fr-CA"/>
        </w:rPr>
      </w:pPr>
      <w:r w:rsidRPr="00E43D6D">
        <w:rPr>
          <w:rFonts w:asciiTheme="minorHAnsi" w:hAnsiTheme="minorHAnsi" w:cstheme="minorHAnsi"/>
          <w:lang w:val="fr-CA"/>
        </w:rPr>
        <w:t>Visibilité du logo lors de l’AGA et sur la page de bienvenu lors de l'ouverture de GoToWebinar.</w:t>
      </w:r>
    </w:p>
    <w:p w14:paraId="4D597839" w14:textId="03F2AA15" w:rsidR="008337C3" w:rsidRPr="00E43D6D" w:rsidRDefault="008337C3" w:rsidP="00E43D6D">
      <w:pPr>
        <w:spacing w:before="120" w:after="120" w:line="360" w:lineRule="auto"/>
        <w:ind w:left="1080"/>
        <w:rPr>
          <w:rFonts w:asciiTheme="minorHAnsi" w:hAnsiTheme="minorHAnsi" w:cstheme="minorHAnsi"/>
          <w:lang w:val="fr-CA"/>
        </w:rPr>
      </w:pPr>
      <w:r w:rsidRPr="00E43D6D">
        <w:rPr>
          <w:rFonts w:asciiTheme="minorHAnsi" w:hAnsiTheme="minorHAnsi" w:cstheme="minorHAnsi"/>
          <w:lang w:val="fr-CA"/>
        </w:rPr>
        <w:t>Reconnaissance verbale à l'AGA.</w:t>
      </w:r>
    </w:p>
    <w:p w14:paraId="2895FD47" w14:textId="503161B5" w:rsidR="008337C3" w:rsidRPr="00E43D6D" w:rsidRDefault="008337C3" w:rsidP="00E43D6D">
      <w:pPr>
        <w:spacing w:before="120" w:after="120"/>
        <w:ind w:left="-720" w:firstLine="720"/>
        <w:jc w:val="center"/>
        <w:rPr>
          <w:rFonts w:asciiTheme="minorHAnsi" w:hAnsiTheme="minorHAnsi" w:cstheme="minorHAnsi"/>
          <w:b/>
          <w:lang w:val="fr-CA"/>
        </w:rPr>
      </w:pPr>
      <w:r w:rsidRPr="00E43D6D">
        <w:rPr>
          <w:rFonts w:asciiTheme="minorHAnsi" w:hAnsiTheme="minorHAnsi" w:cstheme="minorHAnsi"/>
          <w:b/>
          <w:lang w:val="fr-CA"/>
        </w:rPr>
        <w:t>Veuillez cocher à côté de vos options préférées, remplir les informations ci-dessous et envoyer le formulaire rempli à l'adresse indiquée en bas. Vous pouvez partager vos fichiers graphiques via Google Drive ou Dropbox (veuillez ajouter un lien dans votre courriel)</w:t>
      </w:r>
    </w:p>
    <w:p w14:paraId="3E2026D2" w14:textId="77777777" w:rsidR="00982708" w:rsidRPr="00E43D6D" w:rsidRDefault="00982708" w:rsidP="00982708">
      <w:pPr>
        <w:spacing w:before="120" w:after="120"/>
        <w:ind w:left="-720" w:firstLine="720"/>
        <w:rPr>
          <w:rFonts w:asciiTheme="minorHAnsi" w:hAnsiTheme="minorHAnsi" w:cstheme="minorHAnsi"/>
          <w:b/>
          <w:lang w:val="fr-CA"/>
        </w:rPr>
      </w:pPr>
    </w:p>
    <w:p w14:paraId="188F9EBA" w14:textId="6CFF0815" w:rsidR="00982708" w:rsidRPr="00E43D6D" w:rsidRDefault="008337C3" w:rsidP="007615B3">
      <w:pPr>
        <w:spacing w:before="120" w:after="120"/>
        <w:ind w:firstLine="720"/>
        <w:rPr>
          <w:rFonts w:asciiTheme="minorHAnsi" w:hAnsiTheme="minorHAnsi" w:cstheme="minorHAnsi"/>
          <w:bCs/>
          <w:lang w:val="fr-CA"/>
        </w:rPr>
      </w:pPr>
      <w:r w:rsidRPr="00E43D6D">
        <w:rPr>
          <w:rFonts w:asciiTheme="minorHAnsi" w:hAnsiTheme="minorHAnsi" w:cstheme="minorHAnsi"/>
          <w:bCs/>
          <w:lang w:val="fr-CA"/>
        </w:rPr>
        <w:t>Lien de média social</w:t>
      </w:r>
      <w:r w:rsidR="007615B3" w:rsidRPr="00E43D6D">
        <w:rPr>
          <w:rFonts w:asciiTheme="minorHAnsi" w:hAnsiTheme="minorHAnsi" w:cstheme="minorHAnsi"/>
          <w:bCs/>
          <w:lang w:val="fr-CA"/>
        </w:rPr>
        <w:tab/>
      </w:r>
      <w:r w:rsidR="007615B3" w:rsidRPr="00E43D6D">
        <w:rPr>
          <w:rFonts w:asciiTheme="minorHAnsi" w:hAnsiTheme="minorHAnsi" w:cstheme="minorHAnsi"/>
          <w:bCs/>
        </w:rPr>
        <w:fldChar w:fldCharType="begin">
          <w:ffData>
            <w:name w:val="Check19"/>
            <w:enabled/>
            <w:calcOnExit w:val="0"/>
            <w:checkBox>
              <w:sizeAuto/>
              <w:default w:val="0"/>
            </w:checkBox>
          </w:ffData>
        </w:fldChar>
      </w:r>
      <w:r w:rsidR="007615B3" w:rsidRPr="00E43D6D">
        <w:rPr>
          <w:rFonts w:asciiTheme="minorHAnsi" w:hAnsiTheme="minorHAnsi" w:cstheme="minorHAnsi"/>
          <w:bCs/>
          <w:lang w:val="fr-CA"/>
        </w:rPr>
        <w:instrText xml:space="preserve"> FORMCHECKBOX </w:instrText>
      </w:r>
      <w:r w:rsidR="007B447A" w:rsidRPr="00E43D6D">
        <w:rPr>
          <w:rFonts w:asciiTheme="minorHAnsi" w:hAnsiTheme="minorHAnsi" w:cstheme="minorHAnsi"/>
          <w:bCs/>
        </w:rPr>
      </w:r>
      <w:r w:rsidR="007B447A" w:rsidRPr="00E43D6D">
        <w:rPr>
          <w:rFonts w:asciiTheme="minorHAnsi" w:hAnsiTheme="minorHAnsi" w:cstheme="minorHAnsi"/>
          <w:bCs/>
        </w:rPr>
        <w:fldChar w:fldCharType="separate"/>
      </w:r>
      <w:r w:rsidR="007615B3" w:rsidRPr="00E43D6D">
        <w:rPr>
          <w:rFonts w:asciiTheme="minorHAnsi" w:hAnsiTheme="minorHAnsi" w:cstheme="minorHAnsi"/>
          <w:bCs/>
        </w:rPr>
        <w:fldChar w:fldCharType="end"/>
      </w:r>
      <w:r w:rsidR="007615B3" w:rsidRPr="00E43D6D">
        <w:rPr>
          <w:rFonts w:asciiTheme="minorHAnsi" w:hAnsiTheme="minorHAnsi" w:cstheme="minorHAnsi"/>
          <w:bCs/>
          <w:lang w:val="fr-CA"/>
        </w:rPr>
        <w:tab/>
      </w:r>
      <w:r w:rsidR="007615B3" w:rsidRPr="00E43D6D">
        <w:rPr>
          <w:rFonts w:asciiTheme="minorHAnsi" w:hAnsiTheme="minorHAnsi" w:cstheme="minorHAnsi"/>
          <w:bCs/>
          <w:lang w:val="fr-CA"/>
        </w:rPr>
        <w:tab/>
      </w:r>
      <w:r w:rsidRPr="00E43D6D">
        <w:rPr>
          <w:rFonts w:asciiTheme="minorHAnsi" w:hAnsiTheme="minorHAnsi" w:cstheme="minorHAnsi"/>
          <w:bCs/>
          <w:lang w:val="fr-CA"/>
        </w:rPr>
        <w:t>Lien au site web</w:t>
      </w:r>
      <w:r w:rsidR="006A466C" w:rsidRPr="00E43D6D">
        <w:rPr>
          <w:rFonts w:asciiTheme="minorHAnsi" w:hAnsiTheme="minorHAnsi" w:cstheme="minorHAnsi"/>
          <w:b/>
          <w:lang w:val="fr-CA"/>
        </w:rPr>
        <w:tab/>
      </w:r>
      <w:r w:rsidR="006A466C" w:rsidRPr="00E43D6D">
        <w:rPr>
          <w:rFonts w:asciiTheme="minorHAnsi" w:hAnsiTheme="minorHAnsi" w:cstheme="minorHAnsi"/>
        </w:rPr>
        <w:fldChar w:fldCharType="begin">
          <w:ffData>
            <w:name w:val="Check19"/>
            <w:enabled/>
            <w:calcOnExit w:val="0"/>
            <w:checkBox>
              <w:sizeAuto/>
              <w:default w:val="0"/>
            </w:checkBox>
          </w:ffData>
        </w:fldChar>
      </w:r>
      <w:r w:rsidR="006A466C" w:rsidRPr="00E43D6D">
        <w:rPr>
          <w:rFonts w:asciiTheme="minorHAnsi" w:hAnsiTheme="minorHAnsi" w:cstheme="minorHAnsi"/>
          <w:lang w:val="fr-CA"/>
        </w:rPr>
        <w:instrText xml:space="preserve"> FORMCHECKBOX </w:instrText>
      </w:r>
      <w:r w:rsidR="007B447A" w:rsidRPr="00E43D6D">
        <w:rPr>
          <w:rFonts w:asciiTheme="minorHAnsi" w:hAnsiTheme="minorHAnsi" w:cstheme="minorHAnsi"/>
        </w:rPr>
      </w:r>
      <w:r w:rsidR="007B447A" w:rsidRPr="00E43D6D">
        <w:rPr>
          <w:rFonts w:asciiTheme="minorHAnsi" w:hAnsiTheme="minorHAnsi" w:cstheme="minorHAnsi"/>
        </w:rPr>
        <w:fldChar w:fldCharType="separate"/>
      </w:r>
      <w:r w:rsidR="006A466C" w:rsidRPr="00E43D6D">
        <w:rPr>
          <w:rFonts w:asciiTheme="minorHAnsi" w:hAnsiTheme="minorHAnsi" w:cstheme="minorHAnsi"/>
        </w:rPr>
        <w:fldChar w:fldCharType="end"/>
      </w:r>
    </w:p>
    <w:p w14:paraId="64B5FAE9" w14:textId="0C78D908" w:rsidR="00982708" w:rsidRPr="00E43D6D" w:rsidRDefault="00982708" w:rsidP="006A466C">
      <w:pPr>
        <w:spacing w:before="120" w:after="120"/>
        <w:ind w:firstLine="720"/>
        <w:rPr>
          <w:rFonts w:asciiTheme="minorHAnsi" w:hAnsiTheme="minorHAnsi" w:cstheme="minorHAnsi"/>
          <w:bCs/>
          <w:lang w:val="fr-CA"/>
        </w:rPr>
      </w:pPr>
      <w:r w:rsidRPr="00E43D6D">
        <w:rPr>
          <w:rFonts w:asciiTheme="minorHAnsi" w:hAnsiTheme="minorHAnsi" w:cstheme="minorHAnsi"/>
          <w:bCs/>
          <w:lang w:val="fr-CA"/>
        </w:rPr>
        <w:t>Logo</w:t>
      </w:r>
      <w:r w:rsidR="007615B3" w:rsidRPr="00E43D6D">
        <w:rPr>
          <w:rFonts w:asciiTheme="minorHAnsi" w:hAnsiTheme="minorHAnsi" w:cstheme="minorHAnsi"/>
          <w:bCs/>
          <w:lang w:val="fr-CA"/>
        </w:rPr>
        <w:tab/>
      </w:r>
      <w:r w:rsidR="007615B3" w:rsidRPr="00E43D6D">
        <w:rPr>
          <w:rFonts w:asciiTheme="minorHAnsi" w:hAnsiTheme="minorHAnsi" w:cstheme="minorHAnsi"/>
          <w:bCs/>
          <w:lang w:val="fr-CA"/>
        </w:rPr>
        <w:tab/>
      </w:r>
      <w:r w:rsidR="007615B3" w:rsidRPr="00E43D6D">
        <w:rPr>
          <w:rFonts w:asciiTheme="minorHAnsi" w:hAnsiTheme="minorHAnsi" w:cstheme="minorHAnsi"/>
          <w:bCs/>
          <w:lang w:val="fr-CA"/>
        </w:rPr>
        <w:tab/>
      </w:r>
      <w:r w:rsidR="007615B3" w:rsidRPr="00E43D6D">
        <w:rPr>
          <w:rFonts w:asciiTheme="minorHAnsi" w:hAnsiTheme="minorHAnsi" w:cstheme="minorHAnsi"/>
          <w:bCs/>
        </w:rPr>
        <w:fldChar w:fldCharType="begin">
          <w:ffData>
            <w:name w:val=""/>
            <w:enabled/>
            <w:calcOnExit w:val="0"/>
            <w:checkBox>
              <w:sizeAuto/>
              <w:default w:val="0"/>
            </w:checkBox>
          </w:ffData>
        </w:fldChar>
      </w:r>
      <w:r w:rsidR="007615B3" w:rsidRPr="00E43D6D">
        <w:rPr>
          <w:rFonts w:asciiTheme="minorHAnsi" w:hAnsiTheme="minorHAnsi" w:cstheme="minorHAnsi"/>
          <w:bCs/>
          <w:lang w:val="fr-CA"/>
        </w:rPr>
        <w:instrText xml:space="preserve"> FORMCHECKBOX </w:instrText>
      </w:r>
      <w:r w:rsidR="007B447A" w:rsidRPr="00E43D6D">
        <w:rPr>
          <w:rFonts w:asciiTheme="minorHAnsi" w:hAnsiTheme="minorHAnsi" w:cstheme="minorHAnsi"/>
          <w:bCs/>
        </w:rPr>
      </w:r>
      <w:r w:rsidR="007B447A" w:rsidRPr="00E43D6D">
        <w:rPr>
          <w:rFonts w:asciiTheme="minorHAnsi" w:hAnsiTheme="minorHAnsi" w:cstheme="minorHAnsi"/>
          <w:bCs/>
        </w:rPr>
        <w:fldChar w:fldCharType="separate"/>
      </w:r>
      <w:r w:rsidR="007615B3" w:rsidRPr="00E43D6D">
        <w:rPr>
          <w:rFonts w:asciiTheme="minorHAnsi" w:hAnsiTheme="minorHAnsi" w:cstheme="minorHAnsi"/>
          <w:bCs/>
        </w:rPr>
        <w:fldChar w:fldCharType="end"/>
      </w:r>
      <w:r w:rsidR="007615B3" w:rsidRPr="00E43D6D">
        <w:rPr>
          <w:rFonts w:asciiTheme="minorHAnsi" w:hAnsiTheme="minorHAnsi" w:cstheme="minorHAnsi"/>
          <w:bCs/>
          <w:lang w:val="fr-CA"/>
        </w:rPr>
        <w:tab/>
      </w:r>
      <w:r w:rsidR="007615B3" w:rsidRPr="00E43D6D">
        <w:rPr>
          <w:rFonts w:asciiTheme="minorHAnsi" w:hAnsiTheme="minorHAnsi" w:cstheme="minorHAnsi"/>
          <w:bCs/>
          <w:lang w:val="fr-CA"/>
        </w:rPr>
        <w:tab/>
      </w:r>
      <w:r w:rsidR="008337C3" w:rsidRPr="00E43D6D">
        <w:rPr>
          <w:rFonts w:asciiTheme="minorHAnsi" w:hAnsiTheme="minorHAnsi" w:cstheme="minorHAnsi"/>
          <w:lang w:val="fr-CA"/>
        </w:rPr>
        <w:t>Lien de blog</w:t>
      </w:r>
      <w:r w:rsidR="009A5CAA" w:rsidRPr="00E43D6D">
        <w:rPr>
          <w:rFonts w:asciiTheme="minorHAnsi" w:hAnsiTheme="minorHAnsi" w:cstheme="minorHAnsi"/>
          <w:lang w:val="fr-CA"/>
        </w:rPr>
        <w:t>ue</w:t>
      </w:r>
      <w:r w:rsidR="007615B3" w:rsidRPr="00E43D6D">
        <w:rPr>
          <w:rFonts w:asciiTheme="minorHAnsi" w:hAnsiTheme="minorHAnsi" w:cstheme="minorHAnsi"/>
          <w:lang w:val="fr-CA"/>
        </w:rPr>
        <w:tab/>
      </w:r>
      <w:r w:rsidR="007615B3" w:rsidRPr="00E43D6D">
        <w:rPr>
          <w:rFonts w:asciiTheme="minorHAnsi" w:hAnsiTheme="minorHAnsi" w:cstheme="minorHAnsi"/>
          <w:lang w:val="fr-CA"/>
        </w:rPr>
        <w:tab/>
      </w:r>
      <w:r w:rsidR="007615B3" w:rsidRPr="00E43D6D">
        <w:rPr>
          <w:rFonts w:asciiTheme="minorHAnsi" w:hAnsiTheme="minorHAnsi" w:cstheme="minorHAnsi"/>
        </w:rPr>
        <w:fldChar w:fldCharType="begin">
          <w:ffData>
            <w:name w:val="Check19"/>
            <w:enabled/>
            <w:calcOnExit w:val="0"/>
            <w:checkBox>
              <w:sizeAuto/>
              <w:default w:val="0"/>
            </w:checkBox>
          </w:ffData>
        </w:fldChar>
      </w:r>
      <w:r w:rsidR="007615B3" w:rsidRPr="00E43D6D">
        <w:rPr>
          <w:rFonts w:asciiTheme="minorHAnsi" w:hAnsiTheme="minorHAnsi" w:cstheme="minorHAnsi"/>
          <w:lang w:val="fr-CA"/>
        </w:rPr>
        <w:instrText xml:space="preserve"> FORMCHECKBOX </w:instrText>
      </w:r>
      <w:r w:rsidR="007B447A" w:rsidRPr="00E43D6D">
        <w:rPr>
          <w:rFonts w:asciiTheme="minorHAnsi" w:hAnsiTheme="minorHAnsi" w:cstheme="minorHAnsi"/>
        </w:rPr>
      </w:r>
      <w:r w:rsidR="007B447A" w:rsidRPr="00E43D6D">
        <w:rPr>
          <w:rFonts w:asciiTheme="minorHAnsi" w:hAnsiTheme="minorHAnsi" w:cstheme="minorHAnsi"/>
        </w:rPr>
        <w:fldChar w:fldCharType="separate"/>
      </w:r>
      <w:r w:rsidR="007615B3" w:rsidRPr="00E43D6D">
        <w:rPr>
          <w:rFonts w:asciiTheme="minorHAnsi" w:hAnsiTheme="minorHAnsi" w:cstheme="minorHAnsi"/>
        </w:rPr>
        <w:fldChar w:fldCharType="end"/>
      </w:r>
    </w:p>
    <w:p w14:paraId="75EDC48A" w14:textId="0F7BF823" w:rsidR="00B3217F" w:rsidRPr="00E43D6D" w:rsidRDefault="00B3217F" w:rsidP="00B3217F">
      <w:pPr>
        <w:spacing w:before="120" w:after="120"/>
        <w:ind w:firstLine="720"/>
        <w:rPr>
          <w:rFonts w:asciiTheme="minorHAnsi" w:hAnsiTheme="minorHAnsi" w:cstheme="minorHAnsi"/>
          <w:b/>
          <w:lang w:val="fr-CA"/>
        </w:rPr>
      </w:pPr>
    </w:p>
    <w:p w14:paraId="0CD9B537" w14:textId="77777777" w:rsidR="00B3217F" w:rsidRPr="00E43D6D" w:rsidRDefault="00B3217F" w:rsidP="000C188F">
      <w:pPr>
        <w:tabs>
          <w:tab w:val="left" w:pos="9180"/>
        </w:tabs>
        <w:spacing w:before="120" w:line="360" w:lineRule="auto"/>
        <w:rPr>
          <w:rFonts w:asciiTheme="minorHAnsi" w:hAnsiTheme="minorHAnsi" w:cstheme="minorHAnsi"/>
          <w:lang w:val="fr-CA"/>
        </w:rPr>
      </w:pPr>
    </w:p>
    <w:p w14:paraId="6877D301" w14:textId="77777777" w:rsidR="006A466C" w:rsidRPr="00E43D6D" w:rsidRDefault="006A466C" w:rsidP="000C188F">
      <w:pPr>
        <w:tabs>
          <w:tab w:val="left" w:pos="9180"/>
        </w:tabs>
        <w:spacing w:before="120" w:line="360" w:lineRule="auto"/>
        <w:rPr>
          <w:rFonts w:asciiTheme="minorHAnsi" w:hAnsiTheme="minorHAnsi" w:cstheme="minorHAnsi"/>
          <w:lang w:val="fr-CA"/>
        </w:rPr>
      </w:pPr>
    </w:p>
    <w:p w14:paraId="4C0D097C" w14:textId="77777777" w:rsidR="006A466C" w:rsidRPr="00E43D6D" w:rsidRDefault="006A466C" w:rsidP="000C188F">
      <w:pPr>
        <w:tabs>
          <w:tab w:val="left" w:pos="9180"/>
        </w:tabs>
        <w:spacing w:before="120" w:line="360" w:lineRule="auto"/>
        <w:rPr>
          <w:rFonts w:asciiTheme="minorHAnsi" w:hAnsiTheme="minorHAnsi" w:cstheme="minorHAnsi"/>
          <w:lang w:val="fr-CA"/>
        </w:rPr>
      </w:pPr>
    </w:p>
    <w:p w14:paraId="55EC4F83" w14:textId="745A2D58" w:rsidR="00001D9F" w:rsidRPr="00E43D6D" w:rsidRDefault="008337C3" w:rsidP="000C188F">
      <w:pPr>
        <w:tabs>
          <w:tab w:val="left" w:pos="9180"/>
        </w:tabs>
        <w:spacing w:before="120" w:line="360" w:lineRule="auto"/>
        <w:rPr>
          <w:rFonts w:asciiTheme="minorHAnsi" w:hAnsiTheme="minorHAnsi" w:cstheme="minorHAnsi"/>
          <w:lang w:val="fr-CA"/>
        </w:rPr>
      </w:pPr>
      <w:r w:rsidRPr="00E43D6D">
        <w:rPr>
          <w:rFonts w:asciiTheme="minorHAnsi" w:hAnsiTheme="minorHAnsi" w:cstheme="minorHAnsi"/>
          <w:lang w:val="fr-CA"/>
        </w:rPr>
        <w:t>Compagnie</w:t>
      </w:r>
      <w:r w:rsidR="00001D9F" w:rsidRPr="00E43D6D">
        <w:rPr>
          <w:rFonts w:asciiTheme="minorHAnsi" w:hAnsiTheme="minorHAnsi" w:cstheme="minorHAnsi"/>
          <w:lang w:val="fr-CA"/>
        </w:rPr>
        <w:t>:</w:t>
      </w:r>
      <w:r w:rsidR="0051479E" w:rsidRPr="00E43D6D">
        <w:rPr>
          <w:rFonts w:asciiTheme="minorHAnsi" w:hAnsiTheme="minorHAnsi" w:cstheme="minorHAnsi"/>
          <w:u w:val="single"/>
          <w:lang w:val="fr-CA"/>
        </w:rPr>
        <w:tab/>
      </w:r>
      <w:r w:rsidR="0051479E" w:rsidRPr="00E43D6D">
        <w:rPr>
          <w:rFonts w:asciiTheme="minorHAnsi" w:hAnsiTheme="minorHAnsi" w:cstheme="minorHAnsi"/>
          <w:lang w:val="fr-CA"/>
        </w:rPr>
        <w:tab/>
      </w:r>
      <w:r w:rsidR="00B35C49" w:rsidRPr="00E43D6D">
        <w:rPr>
          <w:rFonts w:asciiTheme="minorHAnsi" w:hAnsiTheme="minorHAnsi" w:cstheme="minorHAnsi"/>
          <w:lang w:val="fr-CA"/>
        </w:rPr>
        <w:t>N</w:t>
      </w:r>
      <w:r w:rsidRPr="00E43D6D">
        <w:rPr>
          <w:rFonts w:asciiTheme="minorHAnsi" w:hAnsiTheme="minorHAnsi" w:cstheme="minorHAnsi"/>
          <w:lang w:val="fr-CA"/>
        </w:rPr>
        <w:t>om de la personne</w:t>
      </w:r>
      <w:r w:rsidR="009A5CAA" w:rsidRPr="00E43D6D">
        <w:rPr>
          <w:rFonts w:asciiTheme="minorHAnsi" w:hAnsiTheme="minorHAnsi" w:cstheme="minorHAnsi"/>
          <w:lang w:val="fr-CA"/>
        </w:rPr>
        <w:t xml:space="preserve"> ressource</w:t>
      </w:r>
      <w:r w:rsidR="00001D9F" w:rsidRPr="00E43D6D">
        <w:rPr>
          <w:rFonts w:asciiTheme="minorHAnsi" w:hAnsiTheme="minorHAnsi" w:cstheme="minorHAnsi"/>
          <w:lang w:val="fr-CA"/>
        </w:rPr>
        <w:t>:</w:t>
      </w:r>
      <w:r w:rsidR="0051479E" w:rsidRPr="00E43D6D">
        <w:rPr>
          <w:rFonts w:asciiTheme="minorHAnsi" w:hAnsiTheme="minorHAnsi" w:cstheme="minorHAnsi"/>
          <w:u w:val="single"/>
          <w:lang w:val="fr-CA"/>
        </w:rPr>
        <w:tab/>
      </w:r>
    </w:p>
    <w:p w14:paraId="65B34342" w14:textId="0B1BA77B" w:rsidR="00001D9F" w:rsidRPr="00E43D6D" w:rsidRDefault="008337C3" w:rsidP="000C188F">
      <w:pPr>
        <w:tabs>
          <w:tab w:val="left" w:pos="9180"/>
        </w:tabs>
        <w:spacing w:before="120" w:line="360" w:lineRule="auto"/>
        <w:rPr>
          <w:rFonts w:asciiTheme="minorHAnsi" w:hAnsiTheme="minorHAnsi" w:cstheme="minorHAnsi"/>
          <w:lang w:val="fr-CA"/>
        </w:rPr>
      </w:pPr>
      <w:r w:rsidRPr="00E43D6D">
        <w:rPr>
          <w:rFonts w:asciiTheme="minorHAnsi" w:hAnsiTheme="minorHAnsi" w:cstheme="minorHAnsi"/>
          <w:lang w:val="fr-CA"/>
        </w:rPr>
        <w:t>A</w:t>
      </w:r>
      <w:r w:rsidR="00B35C49" w:rsidRPr="00E43D6D">
        <w:rPr>
          <w:rFonts w:asciiTheme="minorHAnsi" w:hAnsiTheme="minorHAnsi" w:cstheme="minorHAnsi"/>
          <w:lang w:val="fr-CA"/>
        </w:rPr>
        <w:t>dress</w:t>
      </w:r>
      <w:r w:rsidRPr="00E43D6D">
        <w:rPr>
          <w:rFonts w:asciiTheme="minorHAnsi" w:hAnsiTheme="minorHAnsi" w:cstheme="minorHAnsi"/>
          <w:lang w:val="fr-CA"/>
        </w:rPr>
        <w:t>e</w:t>
      </w:r>
      <w:r w:rsidR="00001D9F" w:rsidRPr="00E43D6D">
        <w:rPr>
          <w:rFonts w:asciiTheme="minorHAnsi" w:hAnsiTheme="minorHAnsi" w:cstheme="minorHAnsi"/>
          <w:lang w:val="fr-CA"/>
        </w:rPr>
        <w:t>:___________</w:t>
      </w:r>
      <w:r w:rsidRPr="00E43D6D">
        <w:rPr>
          <w:rFonts w:asciiTheme="minorHAnsi" w:hAnsiTheme="minorHAnsi" w:cstheme="minorHAnsi"/>
          <w:lang w:val="fr-CA"/>
        </w:rPr>
        <w:t>___________________________ Municipalité</w:t>
      </w:r>
      <w:r w:rsidR="00001D9F" w:rsidRPr="00E43D6D">
        <w:rPr>
          <w:rFonts w:asciiTheme="minorHAnsi" w:hAnsiTheme="minorHAnsi" w:cstheme="minorHAnsi"/>
          <w:lang w:val="fr-CA"/>
        </w:rPr>
        <w:t>:</w:t>
      </w:r>
      <w:r w:rsidR="0051479E" w:rsidRPr="00E43D6D">
        <w:rPr>
          <w:rFonts w:asciiTheme="minorHAnsi" w:hAnsiTheme="minorHAnsi" w:cstheme="minorHAnsi"/>
          <w:u w:val="single"/>
          <w:lang w:val="fr-CA"/>
        </w:rPr>
        <w:tab/>
      </w:r>
    </w:p>
    <w:p w14:paraId="29281FAF" w14:textId="036518BD" w:rsidR="00001D9F" w:rsidRPr="00E43D6D" w:rsidRDefault="00B35C49" w:rsidP="000C188F">
      <w:pPr>
        <w:spacing w:before="120" w:line="360" w:lineRule="auto"/>
        <w:rPr>
          <w:rFonts w:asciiTheme="minorHAnsi" w:hAnsiTheme="minorHAnsi" w:cstheme="minorHAnsi"/>
          <w:lang w:val="fr-CA"/>
        </w:rPr>
      </w:pPr>
      <w:r w:rsidRPr="00E43D6D">
        <w:rPr>
          <w:rFonts w:asciiTheme="minorHAnsi" w:hAnsiTheme="minorHAnsi" w:cstheme="minorHAnsi"/>
          <w:lang w:val="fr-CA"/>
        </w:rPr>
        <w:t xml:space="preserve">Prov./Terr.:_________ </w:t>
      </w:r>
      <w:r w:rsidR="008337C3" w:rsidRPr="00E43D6D">
        <w:rPr>
          <w:rFonts w:asciiTheme="minorHAnsi" w:hAnsiTheme="minorHAnsi" w:cstheme="minorHAnsi"/>
          <w:lang w:val="fr-CA"/>
        </w:rPr>
        <w:t>Code p</w:t>
      </w:r>
      <w:r w:rsidRPr="00E43D6D">
        <w:rPr>
          <w:rFonts w:asciiTheme="minorHAnsi" w:hAnsiTheme="minorHAnsi" w:cstheme="minorHAnsi"/>
          <w:lang w:val="fr-CA"/>
        </w:rPr>
        <w:t>ostal</w:t>
      </w:r>
      <w:r w:rsidR="00001D9F" w:rsidRPr="00E43D6D">
        <w:rPr>
          <w:rFonts w:asciiTheme="minorHAnsi" w:hAnsiTheme="minorHAnsi" w:cstheme="minorHAnsi"/>
          <w:lang w:val="fr-CA"/>
        </w:rPr>
        <w:t>:_______________</w:t>
      </w:r>
    </w:p>
    <w:p w14:paraId="035434D9" w14:textId="442C3ACE" w:rsidR="00001D9F" w:rsidRPr="00E43D6D" w:rsidRDefault="008337C3" w:rsidP="000C188F">
      <w:pPr>
        <w:tabs>
          <w:tab w:val="left" w:pos="9180"/>
        </w:tabs>
        <w:spacing w:before="120" w:line="360" w:lineRule="auto"/>
        <w:rPr>
          <w:rFonts w:asciiTheme="minorHAnsi" w:hAnsiTheme="minorHAnsi" w:cstheme="minorHAnsi"/>
          <w:lang w:val="fr-CA"/>
        </w:rPr>
      </w:pPr>
      <w:r w:rsidRPr="00E43D6D">
        <w:rPr>
          <w:rFonts w:asciiTheme="minorHAnsi" w:hAnsiTheme="minorHAnsi" w:cstheme="minorHAnsi"/>
          <w:lang w:val="fr-CA"/>
        </w:rPr>
        <w:t>Tél.: _</w:t>
      </w:r>
      <w:r w:rsidR="00001D9F" w:rsidRPr="00E43D6D">
        <w:rPr>
          <w:rFonts w:asciiTheme="minorHAnsi" w:hAnsiTheme="minorHAnsi" w:cstheme="minorHAnsi"/>
          <w:lang w:val="fr-CA"/>
        </w:rPr>
        <w:t>_____</w:t>
      </w:r>
      <w:r w:rsidRPr="00E43D6D">
        <w:rPr>
          <w:rFonts w:asciiTheme="minorHAnsi" w:hAnsiTheme="minorHAnsi" w:cstheme="minorHAnsi"/>
          <w:lang w:val="fr-CA"/>
        </w:rPr>
        <w:t xml:space="preserve">_______________ </w:t>
      </w:r>
      <w:proofErr w:type="spellStart"/>
      <w:r w:rsidRPr="00E43D6D">
        <w:rPr>
          <w:rFonts w:asciiTheme="minorHAnsi" w:hAnsiTheme="minorHAnsi" w:cstheme="minorHAnsi"/>
          <w:lang w:val="fr-CA"/>
        </w:rPr>
        <w:t>Téléc</w:t>
      </w:r>
      <w:proofErr w:type="spellEnd"/>
      <w:r w:rsidRPr="00E43D6D">
        <w:rPr>
          <w:rFonts w:asciiTheme="minorHAnsi" w:hAnsiTheme="minorHAnsi" w:cstheme="minorHAnsi"/>
          <w:lang w:val="fr-CA"/>
        </w:rPr>
        <w:t>:_________________ Courriel</w:t>
      </w:r>
      <w:r w:rsidR="00001D9F" w:rsidRPr="00E43D6D">
        <w:rPr>
          <w:rFonts w:asciiTheme="minorHAnsi" w:hAnsiTheme="minorHAnsi" w:cstheme="minorHAnsi"/>
          <w:lang w:val="fr-CA"/>
        </w:rPr>
        <w:t>:</w:t>
      </w:r>
      <w:r w:rsidR="00576694" w:rsidRPr="00E43D6D">
        <w:rPr>
          <w:rFonts w:asciiTheme="minorHAnsi" w:hAnsiTheme="minorHAnsi" w:cstheme="minorHAnsi"/>
          <w:u w:val="single"/>
          <w:lang w:val="fr-CA"/>
        </w:rPr>
        <w:tab/>
      </w:r>
    </w:p>
    <w:p w14:paraId="507C2C1E" w14:textId="2ED956D8" w:rsidR="00001D9F" w:rsidRPr="00E43D6D" w:rsidRDefault="008337C3" w:rsidP="000C188F">
      <w:pPr>
        <w:spacing w:before="120" w:line="360" w:lineRule="auto"/>
        <w:rPr>
          <w:rFonts w:asciiTheme="minorHAnsi" w:hAnsiTheme="minorHAnsi" w:cstheme="minorHAnsi"/>
          <w:lang w:val="fr-CA"/>
        </w:rPr>
      </w:pPr>
      <w:r w:rsidRPr="00E43D6D">
        <w:rPr>
          <w:rFonts w:asciiTheme="minorHAnsi" w:hAnsiTheme="minorHAnsi" w:cstheme="minorHAnsi"/>
          <w:lang w:val="fr-CA"/>
        </w:rPr>
        <w:t>Paiement par</w:t>
      </w:r>
      <w:r w:rsidR="00001D9F" w:rsidRPr="00E43D6D">
        <w:rPr>
          <w:rFonts w:asciiTheme="minorHAnsi" w:hAnsiTheme="minorHAnsi" w:cstheme="minorHAnsi"/>
          <w:lang w:val="fr-CA"/>
        </w:rPr>
        <w:t>:</w:t>
      </w:r>
      <w:r w:rsidR="007615B3" w:rsidRPr="00E43D6D">
        <w:rPr>
          <w:rFonts w:asciiTheme="minorHAnsi" w:hAnsiTheme="minorHAnsi" w:cstheme="minorHAnsi"/>
          <w:lang w:val="fr-CA"/>
        </w:rPr>
        <w:tab/>
      </w:r>
      <w:r w:rsidR="00001D9F" w:rsidRPr="00E43D6D">
        <w:rPr>
          <w:rFonts w:asciiTheme="minorHAnsi" w:hAnsiTheme="minorHAnsi" w:cstheme="minorHAnsi"/>
          <w:lang w:val="fr-CA"/>
        </w:rPr>
        <w:t xml:space="preserve"> ___cheque</w:t>
      </w:r>
      <w:r w:rsidR="00001D9F" w:rsidRPr="00E43D6D">
        <w:rPr>
          <w:rFonts w:asciiTheme="minorHAnsi" w:hAnsiTheme="minorHAnsi" w:cstheme="minorHAnsi"/>
          <w:lang w:val="fr-CA"/>
        </w:rPr>
        <w:tab/>
        <w:t>___Visa</w:t>
      </w:r>
      <w:r w:rsidR="00001D9F" w:rsidRPr="00E43D6D">
        <w:rPr>
          <w:rFonts w:asciiTheme="minorHAnsi" w:hAnsiTheme="minorHAnsi" w:cstheme="minorHAnsi"/>
          <w:lang w:val="fr-CA"/>
        </w:rPr>
        <w:tab/>
        <w:t>___MC</w:t>
      </w:r>
    </w:p>
    <w:p w14:paraId="46B55916" w14:textId="6D0AB30C" w:rsidR="00001D9F" w:rsidRPr="00E43D6D" w:rsidRDefault="008337C3" w:rsidP="000C188F">
      <w:pPr>
        <w:tabs>
          <w:tab w:val="left" w:pos="9180"/>
        </w:tabs>
        <w:spacing w:before="120" w:line="360" w:lineRule="auto"/>
        <w:rPr>
          <w:rFonts w:asciiTheme="minorHAnsi" w:hAnsiTheme="minorHAnsi" w:cstheme="minorHAnsi"/>
          <w:u w:val="single"/>
          <w:lang w:val="fr-CA"/>
        </w:rPr>
      </w:pPr>
      <w:r w:rsidRPr="00E43D6D">
        <w:rPr>
          <w:rFonts w:asciiTheme="minorHAnsi" w:hAnsiTheme="minorHAnsi" w:cstheme="minorHAnsi"/>
          <w:lang w:val="fr-CA"/>
        </w:rPr>
        <w:t>Numéro sur la carte</w:t>
      </w:r>
      <w:r w:rsidR="00473201" w:rsidRPr="00E43D6D">
        <w:rPr>
          <w:rFonts w:asciiTheme="minorHAnsi" w:hAnsiTheme="minorHAnsi" w:cstheme="minorHAnsi"/>
          <w:lang w:val="fr-CA"/>
        </w:rPr>
        <w:t>: _</w:t>
      </w:r>
      <w:r w:rsidR="00001D9F" w:rsidRPr="00E43D6D">
        <w:rPr>
          <w:rFonts w:asciiTheme="minorHAnsi" w:hAnsiTheme="minorHAnsi" w:cstheme="minorHAnsi"/>
          <w:lang w:val="fr-CA"/>
        </w:rPr>
        <w:t>_____________________________________</w:t>
      </w:r>
      <w:r w:rsidR="00B35C49" w:rsidRPr="00E43D6D">
        <w:rPr>
          <w:rFonts w:asciiTheme="minorHAnsi" w:hAnsiTheme="minorHAnsi" w:cstheme="minorHAnsi"/>
          <w:lang w:val="fr-CA"/>
        </w:rPr>
        <w:t xml:space="preserve"> </w:t>
      </w:r>
      <w:r w:rsidRPr="00E43D6D">
        <w:rPr>
          <w:rFonts w:asciiTheme="minorHAnsi" w:hAnsiTheme="minorHAnsi" w:cstheme="minorHAnsi"/>
          <w:lang w:val="fr-CA"/>
        </w:rPr>
        <w:t>Date d’expiration</w:t>
      </w:r>
      <w:r w:rsidR="00001D9F" w:rsidRPr="00E43D6D">
        <w:rPr>
          <w:rFonts w:asciiTheme="minorHAnsi" w:hAnsiTheme="minorHAnsi" w:cstheme="minorHAnsi"/>
          <w:lang w:val="fr-CA"/>
        </w:rPr>
        <w:t>:</w:t>
      </w:r>
      <w:r w:rsidR="0051479E" w:rsidRPr="00E43D6D">
        <w:rPr>
          <w:rFonts w:asciiTheme="minorHAnsi" w:hAnsiTheme="minorHAnsi" w:cstheme="minorHAnsi"/>
          <w:u w:val="single"/>
          <w:lang w:val="fr-CA"/>
        </w:rPr>
        <w:tab/>
      </w:r>
    </w:p>
    <w:p w14:paraId="362777D6" w14:textId="2646A973" w:rsidR="00473201" w:rsidRPr="00E43D6D" w:rsidRDefault="008337C3" w:rsidP="00473201">
      <w:pPr>
        <w:tabs>
          <w:tab w:val="left" w:pos="9180"/>
        </w:tabs>
        <w:spacing w:before="120" w:line="360" w:lineRule="auto"/>
        <w:rPr>
          <w:rFonts w:asciiTheme="minorHAnsi" w:hAnsiTheme="minorHAnsi" w:cstheme="minorHAnsi"/>
          <w:lang w:val="fr-CA"/>
        </w:rPr>
      </w:pPr>
      <w:r w:rsidRPr="00E43D6D">
        <w:rPr>
          <w:rFonts w:asciiTheme="minorHAnsi" w:hAnsiTheme="minorHAnsi" w:cstheme="minorHAnsi"/>
          <w:lang w:val="fr-CA"/>
        </w:rPr>
        <w:t>Nom sur la carte</w:t>
      </w:r>
      <w:r w:rsidR="00473201" w:rsidRPr="00E43D6D">
        <w:rPr>
          <w:rFonts w:asciiTheme="minorHAnsi" w:hAnsiTheme="minorHAnsi" w:cstheme="minorHAnsi"/>
          <w:lang w:val="fr-CA"/>
        </w:rPr>
        <w:t>: _</w:t>
      </w:r>
      <w:r w:rsidR="00001D9F" w:rsidRPr="00E43D6D">
        <w:rPr>
          <w:rFonts w:asciiTheme="minorHAnsi" w:hAnsiTheme="minorHAnsi" w:cstheme="minorHAnsi"/>
          <w:lang w:val="fr-CA"/>
        </w:rPr>
        <w:t>______</w:t>
      </w:r>
      <w:r w:rsidR="00B35C49" w:rsidRPr="00E43D6D">
        <w:rPr>
          <w:rFonts w:asciiTheme="minorHAnsi" w:hAnsiTheme="minorHAnsi" w:cstheme="minorHAnsi"/>
          <w:lang w:val="fr-CA"/>
        </w:rPr>
        <w:t xml:space="preserve">______________________ </w:t>
      </w:r>
    </w:p>
    <w:p w14:paraId="232D143A" w14:textId="77777777" w:rsidR="00001D9F" w:rsidRPr="00E43D6D" w:rsidRDefault="00B35C49" w:rsidP="00473201">
      <w:pPr>
        <w:tabs>
          <w:tab w:val="left" w:pos="5387"/>
        </w:tabs>
        <w:spacing w:before="120" w:line="360" w:lineRule="auto"/>
        <w:rPr>
          <w:rFonts w:asciiTheme="minorHAnsi" w:hAnsiTheme="minorHAnsi" w:cstheme="minorHAnsi"/>
          <w:lang w:val="fr-CA"/>
        </w:rPr>
      </w:pPr>
      <w:r w:rsidRPr="00E43D6D">
        <w:rPr>
          <w:rFonts w:asciiTheme="minorHAnsi" w:hAnsiTheme="minorHAnsi" w:cstheme="minorHAnsi"/>
          <w:lang w:val="fr-CA"/>
        </w:rPr>
        <w:t>Signature</w:t>
      </w:r>
      <w:r w:rsidR="00001D9F" w:rsidRPr="00E43D6D">
        <w:rPr>
          <w:rFonts w:asciiTheme="minorHAnsi" w:hAnsiTheme="minorHAnsi" w:cstheme="minorHAnsi"/>
          <w:lang w:val="fr-CA"/>
        </w:rPr>
        <w:t>:</w:t>
      </w:r>
      <w:r w:rsidR="0051479E" w:rsidRPr="00E43D6D">
        <w:rPr>
          <w:rFonts w:asciiTheme="minorHAnsi" w:hAnsiTheme="minorHAnsi" w:cstheme="minorHAnsi"/>
          <w:u w:val="single"/>
          <w:lang w:val="fr-CA"/>
        </w:rPr>
        <w:tab/>
      </w:r>
    </w:p>
    <w:sectPr w:rsidR="00001D9F" w:rsidRPr="00E43D6D" w:rsidSect="00744133">
      <w:headerReference w:type="default" r:id="rId7"/>
      <w:footerReference w:type="default" r:id="rId8"/>
      <w:pgSz w:w="12240" w:h="15840"/>
      <w:pgMar w:top="709" w:right="1260" w:bottom="1260" w:left="1800" w:header="70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6CE0" w14:textId="77777777" w:rsidR="007B447A" w:rsidRDefault="007B447A">
      <w:r>
        <w:separator/>
      </w:r>
    </w:p>
  </w:endnote>
  <w:endnote w:type="continuationSeparator" w:id="0">
    <w:p w14:paraId="5E551A01" w14:textId="77777777" w:rsidR="007B447A" w:rsidRDefault="007B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6E14" w14:textId="08AA5E8E" w:rsidR="004F76D2" w:rsidRDefault="004F76D2">
    <w:pPr>
      <w:pStyle w:val="Footer"/>
      <w:jc w:val="center"/>
      <w:rPr>
        <w:sz w:val="20"/>
        <w:szCs w:val="22"/>
      </w:rPr>
    </w:pPr>
    <w:r>
      <w:rPr>
        <w:sz w:val="20"/>
        <w:szCs w:val="22"/>
        <w:lang w:val="en-US"/>
      </w:rPr>
      <w:t xml:space="preserve">Page </w:t>
    </w:r>
    <w:r>
      <w:rPr>
        <w:sz w:val="20"/>
        <w:szCs w:val="22"/>
        <w:lang w:val="en-US"/>
      </w:rPr>
      <w:fldChar w:fldCharType="begin"/>
    </w:r>
    <w:r>
      <w:rPr>
        <w:sz w:val="20"/>
        <w:szCs w:val="22"/>
        <w:lang w:val="en-US"/>
      </w:rPr>
      <w:instrText xml:space="preserve"> PAGE </w:instrText>
    </w:r>
    <w:r>
      <w:rPr>
        <w:sz w:val="20"/>
        <w:szCs w:val="22"/>
        <w:lang w:val="en-US"/>
      </w:rPr>
      <w:fldChar w:fldCharType="separate"/>
    </w:r>
    <w:r w:rsidR="009A5CAA">
      <w:rPr>
        <w:noProof/>
        <w:sz w:val="20"/>
        <w:szCs w:val="22"/>
        <w:lang w:val="en-US"/>
      </w:rPr>
      <w:t>2</w:t>
    </w:r>
    <w:r>
      <w:rPr>
        <w:sz w:val="20"/>
        <w:szCs w:val="22"/>
        <w:lang w:val="en-US"/>
      </w:rPr>
      <w:fldChar w:fldCharType="end"/>
    </w:r>
    <w:r>
      <w:rPr>
        <w:sz w:val="20"/>
        <w:szCs w:val="22"/>
        <w:lang w:val="en-US"/>
      </w:rPr>
      <w:t xml:space="preserve"> of </w:t>
    </w:r>
    <w:r>
      <w:rPr>
        <w:sz w:val="20"/>
        <w:szCs w:val="22"/>
        <w:lang w:val="en-US"/>
      </w:rPr>
      <w:fldChar w:fldCharType="begin"/>
    </w:r>
    <w:r>
      <w:rPr>
        <w:sz w:val="20"/>
        <w:szCs w:val="22"/>
        <w:lang w:val="en-US"/>
      </w:rPr>
      <w:instrText xml:space="preserve"> NUMPAGES </w:instrText>
    </w:r>
    <w:r>
      <w:rPr>
        <w:sz w:val="20"/>
        <w:szCs w:val="22"/>
        <w:lang w:val="en-US"/>
      </w:rPr>
      <w:fldChar w:fldCharType="separate"/>
    </w:r>
    <w:r w:rsidR="009A5CAA">
      <w:rPr>
        <w:noProof/>
        <w:sz w:val="20"/>
        <w:szCs w:val="22"/>
        <w:lang w:val="en-US"/>
      </w:rPr>
      <w:t>2</w:t>
    </w:r>
    <w:r>
      <w:rPr>
        <w:sz w:val="20"/>
        <w:szCs w:val="22"/>
        <w:lang w:val="en-US"/>
      </w:rPr>
      <w:fldChar w:fldCharType="end"/>
    </w:r>
  </w:p>
  <w:p w14:paraId="66C0DA7E" w14:textId="77777777" w:rsidR="004F76D2" w:rsidRPr="00C91491" w:rsidRDefault="004F76D2">
    <w:pPr>
      <w:pStyle w:val="Footer"/>
      <w:jc w:val="center"/>
      <w:rPr>
        <w:sz w:val="20"/>
        <w:szCs w:val="22"/>
      </w:rPr>
    </w:pPr>
    <w:r w:rsidRPr="00C91491">
      <w:rPr>
        <w:sz w:val="20"/>
        <w:szCs w:val="22"/>
      </w:rPr>
      <w:t>Association of Canada Lands Surveyors</w:t>
    </w:r>
  </w:p>
  <w:p w14:paraId="0F8AFCD4" w14:textId="77777777" w:rsidR="004F76D2" w:rsidRPr="00C91491" w:rsidRDefault="004F76D2">
    <w:pPr>
      <w:pStyle w:val="Footer"/>
      <w:jc w:val="center"/>
      <w:rPr>
        <w:sz w:val="20"/>
        <w:szCs w:val="22"/>
      </w:rPr>
    </w:pPr>
    <w:r w:rsidRPr="00C91491">
      <w:rPr>
        <w:sz w:val="20"/>
        <w:szCs w:val="22"/>
      </w:rPr>
      <w:t xml:space="preserve">     </w:t>
    </w:r>
    <w:smartTag w:uri="urn:schemas-microsoft-com:office:smarttags" w:element="address">
      <w:r w:rsidRPr="00C91491">
        <w:rPr>
          <w:sz w:val="20"/>
          <w:szCs w:val="22"/>
        </w:rPr>
        <w:t xml:space="preserve">900 Dynes Road, Suite 100E  Ottawa </w:t>
      </w:r>
      <w:smartTag w:uri="urn:schemas-microsoft-com:office:smarttags" w:element="State">
        <w:r w:rsidRPr="00C91491">
          <w:rPr>
            <w:sz w:val="20"/>
            <w:szCs w:val="22"/>
          </w:rPr>
          <w:t>Ontario</w:t>
        </w:r>
      </w:smartTag>
      <w:r w:rsidRPr="00C91491">
        <w:rPr>
          <w:sz w:val="20"/>
          <w:szCs w:val="22"/>
        </w:rPr>
        <w:t xml:space="preserve">  </w:t>
      </w:r>
      <w:smartTag w:uri="urn:schemas-microsoft-com:office:smarttags" w:element="PostalCode">
        <w:r w:rsidRPr="00C91491">
          <w:rPr>
            <w:sz w:val="20"/>
            <w:szCs w:val="22"/>
          </w:rPr>
          <w:t>K2C 3L6</w:t>
        </w:r>
      </w:smartTag>
    </w:smartTag>
  </w:p>
  <w:p w14:paraId="6211F774" w14:textId="77777777" w:rsidR="004F76D2" w:rsidRPr="004F76D2" w:rsidRDefault="004F76D2" w:rsidP="00B94C2B">
    <w:pPr>
      <w:pStyle w:val="Footer"/>
      <w:jc w:val="center"/>
      <w:rPr>
        <w:lang w:val="pt-BR"/>
      </w:rPr>
    </w:pPr>
    <w:r w:rsidRPr="004F76D2">
      <w:rPr>
        <w:sz w:val="20"/>
        <w:szCs w:val="22"/>
        <w:lang w:val="pt-BR"/>
      </w:rPr>
      <w:t xml:space="preserve">        Tel: 613-723-9200  Fax: 613-723-5558 e-mail: admin@acls-aatc.ca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3EBE" w14:textId="77777777" w:rsidR="007B447A" w:rsidRDefault="007B447A">
      <w:r>
        <w:separator/>
      </w:r>
    </w:p>
  </w:footnote>
  <w:footnote w:type="continuationSeparator" w:id="0">
    <w:p w14:paraId="1F3749E6" w14:textId="77777777" w:rsidR="007B447A" w:rsidRDefault="007B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2D4A" w14:textId="010DF9E9" w:rsidR="00750EF9" w:rsidRDefault="00750EF9">
    <w:pPr>
      <w:pStyle w:val="Header"/>
    </w:pPr>
    <w:r>
      <w:rPr>
        <w:noProof/>
        <w:lang w:eastAsia="en-CA"/>
      </w:rPr>
      <w:drawing>
        <wp:anchor distT="0" distB="0" distL="114300" distR="114300" simplePos="0" relativeHeight="251659264" behindDoc="1" locked="0" layoutInCell="1" allowOverlap="1" wp14:anchorId="1039222F" wp14:editId="155437CF">
          <wp:simplePos x="0" y="0"/>
          <wp:positionH relativeFrom="column">
            <wp:posOffset>-533400</wp:posOffset>
          </wp:positionH>
          <wp:positionV relativeFrom="paragraph">
            <wp:posOffset>-341630</wp:posOffset>
          </wp:positionV>
          <wp:extent cx="1851660" cy="922655"/>
          <wp:effectExtent l="0" t="0" r="0" b="0"/>
          <wp:wrapThrough wrapText="bothSides">
            <wp:wrapPolygon edited="0">
              <wp:start x="14000" y="1784"/>
              <wp:lineTo x="6222" y="4906"/>
              <wp:lineTo x="3111" y="7136"/>
              <wp:lineTo x="3111" y="9811"/>
              <wp:lineTo x="667" y="15609"/>
              <wp:lineTo x="667" y="19623"/>
              <wp:lineTo x="20667" y="19623"/>
              <wp:lineTo x="20444" y="15163"/>
              <wp:lineTo x="18444" y="9811"/>
              <wp:lineTo x="18667" y="8028"/>
              <wp:lineTo x="17333" y="5352"/>
              <wp:lineTo x="15111" y="1784"/>
              <wp:lineTo x="14000" y="1784"/>
            </wp:wrapPolygon>
          </wp:wrapThrough>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titl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660" cy="922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2C9"/>
    <w:multiLevelType w:val="hybridMultilevel"/>
    <w:tmpl w:val="FF10A39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912352"/>
    <w:multiLevelType w:val="hybridMultilevel"/>
    <w:tmpl w:val="5DCE2C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26D39"/>
    <w:multiLevelType w:val="multilevel"/>
    <w:tmpl w:val="E0244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58336B"/>
    <w:multiLevelType w:val="hybridMultilevel"/>
    <w:tmpl w:val="A7CE2658"/>
    <w:lvl w:ilvl="0" w:tplc="8A00869C">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B72BB"/>
    <w:multiLevelType w:val="hybridMultilevel"/>
    <w:tmpl w:val="605651D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6D33A4"/>
    <w:multiLevelType w:val="hybridMultilevel"/>
    <w:tmpl w:val="DC262F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322F66"/>
    <w:multiLevelType w:val="multilevel"/>
    <w:tmpl w:val="5DCE2C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94471"/>
    <w:multiLevelType w:val="hybridMultilevel"/>
    <w:tmpl w:val="EE42F3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7D159C"/>
    <w:multiLevelType w:val="hybridMultilevel"/>
    <w:tmpl w:val="533A6F8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A334CEC"/>
    <w:multiLevelType w:val="hybridMultilevel"/>
    <w:tmpl w:val="63B0C56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B23F8C"/>
    <w:multiLevelType w:val="hybridMultilevel"/>
    <w:tmpl w:val="2458B3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7"/>
  </w:num>
  <w:num w:numId="7">
    <w:abstractNumId w:val="2"/>
  </w:num>
  <w:num w:numId="8">
    <w:abstractNumId w:val="10"/>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9F"/>
    <w:rsid w:val="00001D9F"/>
    <w:rsid w:val="00007F87"/>
    <w:rsid w:val="00057697"/>
    <w:rsid w:val="000765BD"/>
    <w:rsid w:val="00087686"/>
    <w:rsid w:val="00095A44"/>
    <w:rsid w:val="000A48C0"/>
    <w:rsid w:val="000C188F"/>
    <w:rsid w:val="000D1342"/>
    <w:rsid w:val="000E1728"/>
    <w:rsid w:val="000F7ED9"/>
    <w:rsid w:val="00106026"/>
    <w:rsid w:val="001236E9"/>
    <w:rsid w:val="00127DED"/>
    <w:rsid w:val="001425C8"/>
    <w:rsid w:val="001836A5"/>
    <w:rsid w:val="00196682"/>
    <w:rsid w:val="001A399F"/>
    <w:rsid w:val="001B6C4B"/>
    <w:rsid w:val="001B7FCF"/>
    <w:rsid w:val="001C02BC"/>
    <w:rsid w:val="001E2DC8"/>
    <w:rsid w:val="001F4765"/>
    <w:rsid w:val="001F5CFF"/>
    <w:rsid w:val="001F68DE"/>
    <w:rsid w:val="00203B56"/>
    <w:rsid w:val="002936D7"/>
    <w:rsid w:val="002B40F8"/>
    <w:rsid w:val="002C04A2"/>
    <w:rsid w:val="002C2D57"/>
    <w:rsid w:val="002D42BB"/>
    <w:rsid w:val="002E0326"/>
    <w:rsid w:val="002F1252"/>
    <w:rsid w:val="00321067"/>
    <w:rsid w:val="00350F00"/>
    <w:rsid w:val="00365E5B"/>
    <w:rsid w:val="00366374"/>
    <w:rsid w:val="003759F0"/>
    <w:rsid w:val="00381AC3"/>
    <w:rsid w:val="00386921"/>
    <w:rsid w:val="003A74B3"/>
    <w:rsid w:val="00400C4C"/>
    <w:rsid w:val="00455FBA"/>
    <w:rsid w:val="00470CCD"/>
    <w:rsid w:val="00473201"/>
    <w:rsid w:val="00476A39"/>
    <w:rsid w:val="004B2F65"/>
    <w:rsid w:val="004F76D2"/>
    <w:rsid w:val="00507445"/>
    <w:rsid w:val="0051479E"/>
    <w:rsid w:val="00516FE2"/>
    <w:rsid w:val="00527763"/>
    <w:rsid w:val="0055435C"/>
    <w:rsid w:val="00563B9B"/>
    <w:rsid w:val="00576694"/>
    <w:rsid w:val="00590CB2"/>
    <w:rsid w:val="005B3AF0"/>
    <w:rsid w:val="005D7B2C"/>
    <w:rsid w:val="005E0AD7"/>
    <w:rsid w:val="005E5AA6"/>
    <w:rsid w:val="005E6E56"/>
    <w:rsid w:val="005E7A59"/>
    <w:rsid w:val="005F1255"/>
    <w:rsid w:val="00604401"/>
    <w:rsid w:val="00620AD4"/>
    <w:rsid w:val="0064049D"/>
    <w:rsid w:val="00665DAC"/>
    <w:rsid w:val="006716E4"/>
    <w:rsid w:val="006865C9"/>
    <w:rsid w:val="00691755"/>
    <w:rsid w:val="006A1E71"/>
    <w:rsid w:val="006A466C"/>
    <w:rsid w:val="006D5CA8"/>
    <w:rsid w:val="00744133"/>
    <w:rsid w:val="00750EF9"/>
    <w:rsid w:val="00756C5D"/>
    <w:rsid w:val="007615B3"/>
    <w:rsid w:val="00765EEF"/>
    <w:rsid w:val="007758B1"/>
    <w:rsid w:val="007A01B0"/>
    <w:rsid w:val="007A6B6C"/>
    <w:rsid w:val="007A6C49"/>
    <w:rsid w:val="007B447A"/>
    <w:rsid w:val="007C30B7"/>
    <w:rsid w:val="00804F45"/>
    <w:rsid w:val="008265BD"/>
    <w:rsid w:val="008337C3"/>
    <w:rsid w:val="00843376"/>
    <w:rsid w:val="008541FB"/>
    <w:rsid w:val="00890304"/>
    <w:rsid w:val="008B064E"/>
    <w:rsid w:val="008B68F0"/>
    <w:rsid w:val="008C0CE2"/>
    <w:rsid w:val="008C0D53"/>
    <w:rsid w:val="008F53DE"/>
    <w:rsid w:val="00911089"/>
    <w:rsid w:val="009178EF"/>
    <w:rsid w:val="00920772"/>
    <w:rsid w:val="00937079"/>
    <w:rsid w:val="00982708"/>
    <w:rsid w:val="00992787"/>
    <w:rsid w:val="009A5CAA"/>
    <w:rsid w:val="009D1554"/>
    <w:rsid w:val="009E552E"/>
    <w:rsid w:val="00A440EE"/>
    <w:rsid w:val="00A5190C"/>
    <w:rsid w:val="00A56165"/>
    <w:rsid w:val="00A63A58"/>
    <w:rsid w:val="00A80097"/>
    <w:rsid w:val="00A80209"/>
    <w:rsid w:val="00AA1250"/>
    <w:rsid w:val="00AB39A5"/>
    <w:rsid w:val="00AC2EE1"/>
    <w:rsid w:val="00AD1F9D"/>
    <w:rsid w:val="00AE2841"/>
    <w:rsid w:val="00B00B80"/>
    <w:rsid w:val="00B3217F"/>
    <w:rsid w:val="00B3561D"/>
    <w:rsid w:val="00B35C49"/>
    <w:rsid w:val="00B36D95"/>
    <w:rsid w:val="00B42EBD"/>
    <w:rsid w:val="00B52977"/>
    <w:rsid w:val="00B53D8D"/>
    <w:rsid w:val="00B76A83"/>
    <w:rsid w:val="00B80B91"/>
    <w:rsid w:val="00B83BD9"/>
    <w:rsid w:val="00B94C2B"/>
    <w:rsid w:val="00BB5591"/>
    <w:rsid w:val="00BD7333"/>
    <w:rsid w:val="00BF4337"/>
    <w:rsid w:val="00C14AAB"/>
    <w:rsid w:val="00C210AC"/>
    <w:rsid w:val="00C22E67"/>
    <w:rsid w:val="00C25654"/>
    <w:rsid w:val="00C406C8"/>
    <w:rsid w:val="00C43D5F"/>
    <w:rsid w:val="00C4568A"/>
    <w:rsid w:val="00C75326"/>
    <w:rsid w:val="00C7561E"/>
    <w:rsid w:val="00C76BF9"/>
    <w:rsid w:val="00C91491"/>
    <w:rsid w:val="00CA2AE3"/>
    <w:rsid w:val="00CC5565"/>
    <w:rsid w:val="00CE5EBB"/>
    <w:rsid w:val="00CE6F00"/>
    <w:rsid w:val="00CF3340"/>
    <w:rsid w:val="00D16FD3"/>
    <w:rsid w:val="00D53A70"/>
    <w:rsid w:val="00D54D3A"/>
    <w:rsid w:val="00D62EDC"/>
    <w:rsid w:val="00D706A0"/>
    <w:rsid w:val="00D73969"/>
    <w:rsid w:val="00D8182A"/>
    <w:rsid w:val="00DA6CA5"/>
    <w:rsid w:val="00DD2665"/>
    <w:rsid w:val="00E15B0C"/>
    <w:rsid w:val="00E349A3"/>
    <w:rsid w:val="00E37AB9"/>
    <w:rsid w:val="00E43D6D"/>
    <w:rsid w:val="00E46862"/>
    <w:rsid w:val="00E6565E"/>
    <w:rsid w:val="00E72263"/>
    <w:rsid w:val="00E75137"/>
    <w:rsid w:val="00EB0AF1"/>
    <w:rsid w:val="00ED2706"/>
    <w:rsid w:val="00ED2B0D"/>
    <w:rsid w:val="00ED760B"/>
    <w:rsid w:val="00EE5D9F"/>
    <w:rsid w:val="00F12829"/>
    <w:rsid w:val="00F148A8"/>
    <w:rsid w:val="00F20AA2"/>
    <w:rsid w:val="00F43114"/>
    <w:rsid w:val="00F546F0"/>
    <w:rsid w:val="00F62AB9"/>
    <w:rsid w:val="00F71019"/>
    <w:rsid w:val="00FD07E9"/>
    <w:rsid w:val="00FF36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0E464983"/>
  <w15:docId w15:val="{13ABDC75-EECF-473D-8597-513718D9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outlineLvl w:val="0"/>
    </w:pPr>
    <w:rPr>
      <w:rFonts w:ascii="Arial" w:hAnsi="Arial" w:cs="Arial"/>
      <w:b/>
      <w:bCs/>
      <w:sz w:val="18"/>
      <w:lang w:val="en-U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i/>
      <w:iCs/>
    </w:rPr>
  </w:style>
  <w:style w:type="paragraph" w:styleId="Heading4">
    <w:name w:val="heading 4"/>
    <w:basedOn w:val="Normal"/>
    <w:next w:val="Normal"/>
    <w:qFormat/>
    <w:pPr>
      <w:keepNext/>
      <w:jc w:val="center"/>
      <w:outlineLvl w:val="3"/>
    </w:pPr>
    <w:rPr>
      <w:rFonts w:ascii="Arial" w:hAnsi="Arial" w:cs="Arial"/>
      <w:b/>
      <w:bCs/>
      <w:i/>
      <w:iCs/>
      <w:sz w:val="32"/>
    </w:rPr>
  </w:style>
  <w:style w:type="paragraph" w:styleId="Heading5">
    <w:name w:val="heading 5"/>
    <w:basedOn w:val="Normal"/>
    <w:next w:val="Normal"/>
    <w:qFormat/>
    <w:rsid w:val="00E43D6D"/>
    <w:pPr>
      <w:keepNext/>
      <w:jc w:val="center"/>
      <w:outlineLvl w:val="4"/>
    </w:pPr>
    <w:rPr>
      <w:rFonts w:asciiTheme="minorHAnsi" w:hAnsiTheme="minorHAnsi" w:cs="Arial"/>
      <w:b/>
      <w:sz w:val="44"/>
    </w:rPr>
  </w:style>
  <w:style w:type="paragraph" w:styleId="Heading6">
    <w:name w:val="heading 6"/>
    <w:basedOn w:val="Normal"/>
    <w:next w:val="Normal"/>
    <w:qFormat/>
    <w:pPr>
      <w:keepNext/>
      <w:jc w:val="center"/>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cs="Tahoma"/>
      <w:b/>
      <w:bCs/>
      <w:sz w:val="18"/>
      <w:lang w:val="en-US"/>
    </w:rPr>
  </w:style>
  <w:style w:type="paragraph" w:styleId="BodyTextIndent">
    <w:name w:val="Body Text Indent"/>
    <w:basedOn w:val="Normal"/>
    <w:pPr>
      <w:ind w:left="-720" w:firstLine="720"/>
    </w:pPr>
    <w:rPr>
      <w:rFonts w:ascii="Arial" w:hAnsi="Arial" w:cs="Arial"/>
      <w:b/>
      <w:bCs/>
    </w:rPr>
  </w:style>
  <w:style w:type="paragraph" w:styleId="BodyText2">
    <w:name w:val="Body Text 2"/>
    <w:basedOn w:val="Normal"/>
    <w:pPr>
      <w:jc w:val="center"/>
    </w:pPr>
    <w:rPr>
      <w:rFonts w:ascii="Arial" w:hAnsi="Arial"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91491"/>
    <w:pPr>
      <w:shd w:val="clear" w:color="auto" w:fill="000080"/>
    </w:pPr>
    <w:rPr>
      <w:rFonts w:ascii="Tahoma" w:hAnsi="Tahoma" w:cs="Tahoma"/>
      <w:sz w:val="20"/>
      <w:szCs w:val="20"/>
    </w:rPr>
  </w:style>
  <w:style w:type="table" w:styleId="TableGrid">
    <w:name w:val="Table Grid"/>
    <w:basedOn w:val="TableNormal"/>
    <w:rsid w:val="0062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04A2"/>
    <w:pPr>
      <w:spacing w:before="100" w:beforeAutospacing="1" w:after="100" w:afterAutospacing="1"/>
    </w:pPr>
    <w:rPr>
      <w:lang w:eastAsia="en-CA"/>
    </w:rPr>
  </w:style>
  <w:style w:type="character" w:styleId="Strong">
    <w:name w:val="Strong"/>
    <w:basedOn w:val="DefaultParagraphFont"/>
    <w:uiPriority w:val="22"/>
    <w:qFormat/>
    <w:rsid w:val="002C04A2"/>
    <w:rPr>
      <w:b/>
      <w:bCs/>
    </w:rPr>
  </w:style>
  <w:style w:type="paragraph" w:styleId="ListParagraph">
    <w:name w:val="List Paragraph"/>
    <w:basedOn w:val="Normal"/>
    <w:uiPriority w:val="34"/>
    <w:qFormat/>
    <w:rsid w:val="0083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1714</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vt:lpstr>
      <vt:lpstr>    The ACLS is proud to announce the 37th annual National Surveyors’ All General Me</vt:lpstr>
      <vt:lpstr>    </vt:lpstr>
      <vt:lpstr>    Now, more than ever, it is important to remind clients that your business is int</vt:lpstr>
    </vt:vector>
  </TitlesOfParts>
  <Company/>
  <LinksUpToDate>false</LinksUpToDate>
  <CharactersWithSpaces>2010</CharactersWithSpaces>
  <SharedDoc>false</SharedDoc>
  <HLinks>
    <vt:vector size="6" baseType="variant">
      <vt:variant>
        <vt:i4>3604588</vt:i4>
      </vt:variant>
      <vt:variant>
        <vt:i4>0</vt:i4>
      </vt:variant>
      <vt:variant>
        <vt:i4>0</vt:i4>
      </vt:variant>
      <vt:variant>
        <vt:i4>5</vt:i4>
      </vt:variant>
      <vt:variant>
        <vt:lpwstr>http://www.acls-aatc.ca/en/node/69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Murphy</dc:creator>
  <cp:lastModifiedBy>jenny stuart</cp:lastModifiedBy>
  <cp:revision>4</cp:revision>
  <cp:lastPrinted>2021-02-18T16:46:00Z</cp:lastPrinted>
  <dcterms:created xsi:type="dcterms:W3CDTF">2021-02-23T21:57:00Z</dcterms:created>
  <dcterms:modified xsi:type="dcterms:W3CDTF">2021-02-24T14:09:00Z</dcterms:modified>
</cp:coreProperties>
</file>